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88" w:rsidRDefault="006C7888">
      <w:pPr>
        <w:tabs>
          <w:tab w:val="left" w:pos="2361"/>
        </w:tabs>
        <w:jc w:val="center"/>
        <w:rPr>
          <w:rFonts w:ascii="黑体" w:eastAsia="黑体" w:hAnsi="黑体" w:cs="黑体"/>
          <w:sz w:val="44"/>
          <w:szCs w:val="44"/>
        </w:rPr>
      </w:pPr>
    </w:p>
    <w:p w:rsidR="000F5ECD" w:rsidRPr="006C7888" w:rsidRDefault="009A0CD2">
      <w:pPr>
        <w:tabs>
          <w:tab w:val="left" w:pos="2361"/>
        </w:tabs>
        <w:jc w:val="center"/>
        <w:rPr>
          <w:rFonts w:ascii="黑体" w:eastAsia="黑体" w:hAnsi="黑体" w:cs="黑体"/>
          <w:sz w:val="40"/>
          <w:szCs w:val="44"/>
        </w:rPr>
      </w:pPr>
      <w:r w:rsidRPr="006C7888">
        <w:rPr>
          <w:rFonts w:ascii="黑体" w:eastAsia="黑体" w:hAnsi="黑体" w:cs="黑体" w:hint="eastAsia"/>
          <w:sz w:val="40"/>
          <w:szCs w:val="44"/>
        </w:rPr>
        <w:t>乌兰察布职业学院疫情防控告新生通知书</w:t>
      </w:r>
    </w:p>
    <w:p w:rsidR="000576C8" w:rsidRDefault="000576C8">
      <w:pPr>
        <w:tabs>
          <w:tab w:val="left" w:pos="2361"/>
        </w:tabs>
        <w:rPr>
          <w:rFonts w:ascii="仿宋" w:eastAsia="仿宋" w:hAnsi="仿宋" w:cs="仿宋"/>
          <w:sz w:val="32"/>
          <w:szCs w:val="32"/>
        </w:rPr>
      </w:pPr>
    </w:p>
    <w:p w:rsidR="000F5ECD" w:rsidRPr="006C7888" w:rsidRDefault="009A0CD2" w:rsidP="006C7888">
      <w:pPr>
        <w:tabs>
          <w:tab w:val="left" w:pos="2361"/>
        </w:tabs>
        <w:spacing w:line="560" w:lineRule="exact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2021</w:t>
      </w:r>
      <w:r w:rsidRPr="006C7888">
        <w:rPr>
          <w:rFonts w:ascii="仿宋" w:eastAsia="仿宋" w:hAnsi="仿宋" w:cs="仿宋" w:hint="eastAsia"/>
          <w:sz w:val="28"/>
          <w:szCs w:val="32"/>
        </w:rPr>
        <w:t>级新生：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你好！欢迎你即将成为乌兰察布职业学院的一份子。</w:t>
      </w:r>
      <w:r w:rsidRPr="006C7888">
        <w:rPr>
          <w:rFonts w:ascii="仿宋" w:eastAsia="仿宋" w:hAnsi="仿宋" w:cs="仿宋" w:hint="eastAsia"/>
          <w:sz w:val="28"/>
          <w:szCs w:val="32"/>
        </w:rPr>
        <w:t>当前，正值暑假期间，全国多地陆续出现了确诊本土病例和无症状感染者，</w:t>
      </w:r>
      <w:r w:rsidRPr="006C7888">
        <w:rPr>
          <w:rFonts w:ascii="仿宋" w:eastAsia="仿宋" w:hAnsi="仿宋" w:cs="仿宋" w:hint="eastAsia"/>
          <w:sz w:val="28"/>
          <w:szCs w:val="32"/>
        </w:rPr>
        <w:t>疫情防控工作面临着新情况、新压力，形势依然严峻复杂。为了保障</w:t>
      </w:r>
      <w:r w:rsidR="000576C8" w:rsidRPr="006C7888">
        <w:rPr>
          <w:rFonts w:ascii="仿宋" w:eastAsia="仿宋" w:hAnsi="仿宋" w:cs="仿宋" w:hint="eastAsia"/>
          <w:sz w:val="28"/>
          <w:szCs w:val="32"/>
        </w:rPr>
        <w:t>全院师生</w:t>
      </w:r>
      <w:r w:rsidRPr="006C7888">
        <w:rPr>
          <w:rFonts w:ascii="仿宋" w:eastAsia="仿宋" w:hAnsi="仿宋" w:cs="仿宋" w:hint="eastAsia"/>
          <w:sz w:val="28"/>
          <w:szCs w:val="32"/>
        </w:rPr>
        <w:t>身体健康</w:t>
      </w:r>
      <w:r w:rsidRPr="006C7888">
        <w:rPr>
          <w:rFonts w:ascii="仿宋" w:eastAsia="仿宋" w:hAnsi="仿宋" w:cs="仿宋" w:hint="eastAsia"/>
          <w:sz w:val="28"/>
          <w:szCs w:val="32"/>
        </w:rPr>
        <w:t>生命安全</w:t>
      </w:r>
      <w:r w:rsidRPr="006C7888">
        <w:rPr>
          <w:rFonts w:ascii="仿宋" w:eastAsia="仿宋" w:hAnsi="仿宋" w:cs="仿宋" w:hint="eastAsia"/>
          <w:sz w:val="28"/>
          <w:szCs w:val="32"/>
        </w:rPr>
        <w:t>，根据上级疫情防控精神，结合我院实际情况，现就进一步加强疫情防控工作告知如下，请认真阅读</w:t>
      </w:r>
      <w:r w:rsidRPr="006C7888">
        <w:rPr>
          <w:rFonts w:ascii="仿宋" w:eastAsia="仿宋" w:hAnsi="仿宋" w:cs="仿宋" w:hint="eastAsia"/>
          <w:sz w:val="28"/>
          <w:szCs w:val="32"/>
        </w:rPr>
        <w:t>并</w:t>
      </w:r>
      <w:r w:rsidRPr="006C7888">
        <w:rPr>
          <w:rFonts w:ascii="仿宋" w:eastAsia="仿宋" w:hAnsi="仿宋" w:cs="仿宋" w:hint="eastAsia"/>
          <w:sz w:val="28"/>
          <w:szCs w:val="32"/>
        </w:rPr>
        <w:t>严格执行</w:t>
      </w:r>
      <w:r w:rsidRPr="006C7888">
        <w:rPr>
          <w:rFonts w:ascii="仿宋" w:eastAsia="仿宋" w:hAnsi="仿宋" w:cs="仿宋" w:hint="eastAsia"/>
          <w:sz w:val="28"/>
          <w:szCs w:val="32"/>
        </w:rPr>
        <w:t>。</w:t>
      </w:r>
    </w:p>
    <w:p w:rsidR="000F5ECD" w:rsidRPr="006C7888" w:rsidRDefault="009A0CD2" w:rsidP="006C7888">
      <w:pPr>
        <w:spacing w:line="560" w:lineRule="exact"/>
        <w:ind w:firstLineChars="200" w:firstLine="562"/>
        <w:rPr>
          <w:rFonts w:ascii="楷体" w:eastAsia="楷体" w:hAnsi="楷体" w:cs="仿宋"/>
          <w:b/>
          <w:bCs/>
          <w:sz w:val="28"/>
          <w:szCs w:val="32"/>
        </w:rPr>
      </w:pPr>
      <w:r w:rsidRPr="006C7888">
        <w:rPr>
          <w:rFonts w:ascii="楷体" w:eastAsia="楷体" w:hAnsi="楷体" w:cs="仿宋" w:hint="eastAsia"/>
          <w:b/>
          <w:bCs/>
          <w:sz w:val="28"/>
          <w:szCs w:val="32"/>
        </w:rPr>
        <w:t>一、日常防护要求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（一）</w:t>
      </w:r>
      <w:r w:rsidRPr="006C7888">
        <w:rPr>
          <w:rFonts w:ascii="仿宋" w:eastAsia="仿宋" w:hAnsi="仿宋" w:cs="仿宋" w:hint="eastAsia"/>
          <w:sz w:val="28"/>
          <w:szCs w:val="32"/>
        </w:rPr>
        <w:t>做好防护，不聚集、不远游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暑假期间各旅游点、商场等地方，游人、顾客较多，容易出现人群聚集。</w:t>
      </w:r>
      <w:r w:rsidR="00CF2BD5" w:rsidRPr="006C7888">
        <w:rPr>
          <w:rFonts w:ascii="仿宋" w:eastAsia="仿宋" w:hAnsi="仿宋" w:cs="仿宋" w:hint="eastAsia"/>
          <w:color w:val="191919"/>
          <w:sz w:val="28"/>
          <w:szCs w:val="32"/>
          <w:shd w:val="clear" w:color="auto" w:fill="FFFFFF"/>
        </w:rPr>
        <w:t>按照“非必要不外出”的原则，</w:t>
      </w:r>
      <w:r w:rsidRPr="006C7888">
        <w:rPr>
          <w:rFonts w:ascii="仿宋" w:eastAsia="仿宋" w:hAnsi="仿宋" w:cs="仿宋" w:hint="eastAsia"/>
          <w:sz w:val="28"/>
          <w:szCs w:val="32"/>
        </w:rPr>
        <w:t>请尽量不要</w:t>
      </w:r>
      <w:r w:rsidRPr="006C7888">
        <w:rPr>
          <w:rFonts w:ascii="仿宋" w:eastAsia="仿宋" w:hAnsi="仿宋" w:cs="仿宋" w:hint="eastAsia"/>
          <w:sz w:val="28"/>
          <w:szCs w:val="32"/>
        </w:rPr>
        <w:t>到人员密集的场所活动，不跨省出行</w:t>
      </w:r>
      <w:r w:rsidR="00CF2BD5" w:rsidRPr="006C7888">
        <w:rPr>
          <w:rFonts w:ascii="仿宋" w:eastAsia="仿宋" w:hAnsi="仿宋" w:cs="仿宋" w:hint="eastAsia"/>
          <w:sz w:val="28"/>
          <w:szCs w:val="32"/>
        </w:rPr>
        <w:t>，</w:t>
      </w:r>
      <w:r w:rsidRPr="006C7888">
        <w:rPr>
          <w:rFonts w:ascii="仿宋" w:eastAsia="仿宋" w:hAnsi="仿宋" w:cs="仿宋" w:hint="eastAsia"/>
          <w:color w:val="191919"/>
          <w:sz w:val="28"/>
          <w:szCs w:val="32"/>
          <w:shd w:val="clear" w:color="auto" w:fill="FFFFFF"/>
        </w:rPr>
        <w:t>严禁家长及学生前往境外或国内疫情中、高风险地区</w:t>
      </w:r>
      <w:r w:rsidRPr="006C7888">
        <w:rPr>
          <w:rFonts w:ascii="仿宋" w:eastAsia="仿宋" w:hAnsi="仿宋" w:cs="仿宋" w:hint="eastAsia"/>
          <w:color w:val="191919"/>
          <w:sz w:val="28"/>
          <w:szCs w:val="32"/>
          <w:shd w:val="clear" w:color="auto" w:fill="FFFFFF"/>
        </w:rPr>
        <w:t>。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（二）</w:t>
      </w:r>
      <w:r w:rsidRPr="006C7888">
        <w:rPr>
          <w:rFonts w:ascii="仿宋" w:eastAsia="仿宋" w:hAnsi="仿宋" w:cs="仿宋" w:hint="eastAsia"/>
          <w:sz w:val="28"/>
          <w:szCs w:val="32"/>
        </w:rPr>
        <w:t>居家防疫，讲方法、信科学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要对疫情保持警惕，不能麻痹大意。个人要勤洗手，家庭要勤通风，打喷嚏的时候，要捂住口鼻，及时洗手</w:t>
      </w:r>
      <w:r w:rsidRPr="006C7888">
        <w:rPr>
          <w:rFonts w:ascii="仿宋" w:eastAsia="仿宋" w:hAnsi="仿宋" w:cs="仿宋" w:hint="eastAsia"/>
          <w:sz w:val="28"/>
          <w:szCs w:val="32"/>
        </w:rPr>
        <w:t>;</w:t>
      </w:r>
      <w:r w:rsidRPr="006C7888">
        <w:rPr>
          <w:rFonts w:ascii="仿宋" w:eastAsia="仿宋" w:hAnsi="仿宋" w:cs="仿宋" w:hint="eastAsia"/>
          <w:sz w:val="28"/>
          <w:szCs w:val="32"/>
        </w:rPr>
        <w:t>天气炎热，要注意吹风扇、空调以免感冒发烧</w:t>
      </w:r>
      <w:r w:rsidRPr="006C7888">
        <w:rPr>
          <w:rFonts w:ascii="仿宋" w:eastAsia="仿宋" w:hAnsi="仿宋" w:cs="仿宋" w:hint="eastAsia"/>
          <w:sz w:val="28"/>
          <w:szCs w:val="32"/>
        </w:rPr>
        <w:t>;</w:t>
      </w:r>
      <w:r w:rsidRPr="006C7888">
        <w:rPr>
          <w:rFonts w:ascii="仿宋" w:eastAsia="仿宋" w:hAnsi="仿宋" w:cs="仿宋" w:hint="eastAsia"/>
          <w:sz w:val="28"/>
          <w:szCs w:val="32"/>
        </w:rPr>
        <w:t>学习相关科普知识，提高自身辨别能力，保持平稳心态，坚决做到不信谣、不传谣、不造谣，防止盲目跟</w:t>
      </w:r>
      <w:r w:rsidRPr="006C7888">
        <w:rPr>
          <w:rFonts w:ascii="仿宋" w:eastAsia="仿宋" w:hAnsi="仿宋" w:cs="仿宋" w:hint="eastAsia"/>
          <w:sz w:val="28"/>
          <w:szCs w:val="32"/>
        </w:rPr>
        <w:t>风，引起恐慌。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（三）</w:t>
      </w:r>
      <w:r w:rsidRPr="006C7888">
        <w:rPr>
          <w:rFonts w:ascii="仿宋" w:eastAsia="仿宋" w:hAnsi="仿宋" w:cs="仿宋" w:hint="eastAsia"/>
          <w:sz w:val="28"/>
          <w:szCs w:val="32"/>
        </w:rPr>
        <w:t>外出活动，要谨慎、做防护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如果外出确需到人员比较密集的地方时，一定要戴口罩、勤洗手，保持一米以上距离等。出行尽量乘坐私家车、骑车或步行，尽可能不</w:t>
      </w:r>
      <w:r w:rsidRPr="006C7888">
        <w:rPr>
          <w:rFonts w:ascii="仿宋" w:eastAsia="仿宋" w:hAnsi="仿宋" w:cs="仿宋" w:hint="eastAsia"/>
          <w:sz w:val="28"/>
          <w:szCs w:val="32"/>
        </w:rPr>
        <w:lastRenderedPageBreak/>
        <w:t>要乘坐公共交通工具。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（四）</w:t>
      </w:r>
      <w:r w:rsidRPr="006C7888">
        <w:rPr>
          <w:rFonts w:ascii="仿宋" w:eastAsia="仿宋" w:hAnsi="仿宋" w:cs="仿宋" w:hint="eastAsia"/>
          <w:sz w:val="28"/>
          <w:szCs w:val="32"/>
        </w:rPr>
        <w:t>出现发热症状，及时就医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如果出现发热、乏力、干咳等症状，应在做好防护的前提下，</w:t>
      </w:r>
      <w:r w:rsidRPr="006C7888">
        <w:rPr>
          <w:rFonts w:ascii="仿宋" w:eastAsia="仿宋" w:hAnsi="仿宋" w:cs="仿宋" w:hint="eastAsia"/>
          <w:color w:val="191919"/>
          <w:sz w:val="28"/>
          <w:szCs w:val="32"/>
          <w:shd w:val="clear" w:color="auto" w:fill="FFFFFF"/>
        </w:rPr>
        <w:t>及时到辖区定点医疗机构发热门诊进行排查与诊疗，就医过程尽量避免乘坐公共交通工具。</w:t>
      </w:r>
    </w:p>
    <w:p w:rsidR="000F5ECD" w:rsidRPr="006C7888" w:rsidRDefault="009A0CD2" w:rsidP="006C7888">
      <w:pPr>
        <w:spacing w:line="560" w:lineRule="exact"/>
        <w:ind w:firstLineChars="200" w:firstLine="560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（五）</w:t>
      </w:r>
      <w:r w:rsidRPr="006C7888">
        <w:rPr>
          <w:rFonts w:ascii="仿宋" w:eastAsia="仿宋" w:hAnsi="仿宋" w:cs="仿宋" w:hint="eastAsia"/>
          <w:sz w:val="28"/>
          <w:szCs w:val="32"/>
        </w:rPr>
        <w:t>接种新冠疫苗，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共筑免疫屏障</w:t>
      </w:r>
    </w:p>
    <w:p w:rsidR="000F5ECD" w:rsidRPr="006C7888" w:rsidRDefault="009A0CD2" w:rsidP="006C7888">
      <w:pPr>
        <w:spacing w:line="560" w:lineRule="exact"/>
        <w:ind w:firstLineChars="200" w:firstLine="592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接种新冠病毒疫苗是阻断疫情流行、保障生命安全</w:t>
      </w:r>
      <w:proofErr w:type="gramStart"/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最</w:t>
      </w:r>
      <w:proofErr w:type="gramEnd"/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经济、最有效的手段。请同学们正确认识新冠病毒疫苗接种的必要性，</w:t>
      </w:r>
      <w:r w:rsidR="000576C8"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开学报到前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积极主动接种疫苗并动员身边</w:t>
      </w:r>
      <w:r w:rsidRPr="006C7888">
        <w:rPr>
          <w:rStyle w:val="a6"/>
          <w:rFonts w:ascii="仿宋" w:eastAsia="仿宋" w:hAnsi="仿宋" w:cs="仿宋" w:hint="eastAsia"/>
          <w:b w:val="0"/>
          <w:color w:val="333333"/>
          <w:spacing w:val="8"/>
          <w:sz w:val="28"/>
          <w:szCs w:val="32"/>
          <w:shd w:val="clear" w:color="auto" w:fill="FFFFFF"/>
        </w:rPr>
        <w:t>符合接种条件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的亲属、朋友、同学踊跃接种，共筑免疫屏障。</w:t>
      </w:r>
    </w:p>
    <w:p w:rsidR="000F5ECD" w:rsidRPr="006C7888" w:rsidRDefault="009A0CD2" w:rsidP="006C7888">
      <w:pPr>
        <w:numPr>
          <w:ilvl w:val="0"/>
          <w:numId w:val="1"/>
        </w:numPr>
        <w:spacing w:line="560" w:lineRule="exact"/>
        <w:ind w:firstLineChars="200" w:firstLine="594"/>
        <w:rPr>
          <w:rFonts w:ascii="楷体" w:eastAsia="楷体" w:hAnsi="楷体" w:cs="仿宋"/>
          <w:b/>
          <w:bCs/>
          <w:sz w:val="28"/>
          <w:szCs w:val="32"/>
        </w:rPr>
      </w:pPr>
      <w:r w:rsidRPr="006C7888">
        <w:rPr>
          <w:rFonts w:ascii="楷体" w:eastAsia="楷体" w:hAnsi="楷体" w:cs="仿宋" w:hint="eastAsia"/>
          <w:b/>
          <w:bCs/>
          <w:color w:val="333333"/>
          <w:spacing w:val="8"/>
          <w:sz w:val="28"/>
          <w:szCs w:val="32"/>
          <w:shd w:val="clear" w:color="auto" w:fill="FFFFFF"/>
        </w:rPr>
        <w:t>开学报到前注意事项</w:t>
      </w:r>
    </w:p>
    <w:p w:rsidR="000F5ECD" w:rsidRPr="006C7888" w:rsidRDefault="00CF2BD5" w:rsidP="006C7888">
      <w:pPr>
        <w:numPr>
          <w:ilvl w:val="0"/>
          <w:numId w:val="2"/>
        </w:numPr>
        <w:spacing w:line="560" w:lineRule="exact"/>
        <w:ind w:firstLineChars="100" w:firstLine="296"/>
        <w:rPr>
          <w:rFonts w:ascii="仿宋" w:eastAsia="仿宋" w:hAnsi="仿宋" w:cs="仿宋"/>
          <w:sz w:val="28"/>
          <w:szCs w:val="32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开学前</w:t>
      </w:r>
      <w:r w:rsidR="009A0CD2"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请完成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14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天居家隔离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;</w:t>
      </w:r>
    </w:p>
    <w:p w:rsidR="000F5ECD" w:rsidRPr="006C7888" w:rsidRDefault="00CF2BD5" w:rsidP="006C7888">
      <w:pPr>
        <w:numPr>
          <w:ilvl w:val="0"/>
          <w:numId w:val="2"/>
        </w:numPr>
        <w:spacing w:line="560" w:lineRule="exact"/>
        <w:ind w:firstLineChars="100" w:firstLine="296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接到通知书后，请即</w:t>
      </w:r>
      <w:r w:rsidR="00E16E8A"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下载并注册“蒙速办”</w:t>
      </w:r>
      <w:r w:rsidR="00E16E8A"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，报到时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需出示</w:t>
      </w:r>
      <w:r w:rsidR="00E16E8A"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行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程码、健康码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;</w:t>
      </w:r>
    </w:p>
    <w:p w:rsidR="000F5ECD" w:rsidRPr="006C7888" w:rsidRDefault="00CF2BD5" w:rsidP="006C7888">
      <w:pPr>
        <w:numPr>
          <w:ilvl w:val="0"/>
          <w:numId w:val="2"/>
        </w:numPr>
        <w:spacing w:line="560" w:lineRule="exact"/>
        <w:ind w:firstLineChars="100" w:firstLine="296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接到通知书后，请即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下载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“</w:t>
      </w:r>
      <w:proofErr w:type="spellStart"/>
      <w:r w:rsidR="009A0CD2" w:rsidRPr="006C7888">
        <w:rPr>
          <w:rFonts w:ascii="仿宋" w:eastAsia="仿宋" w:hAnsi="仿宋" w:cs="仿宋" w:hint="eastAsia"/>
          <w:sz w:val="28"/>
          <w:szCs w:val="32"/>
        </w:rPr>
        <w:t>i</w:t>
      </w:r>
      <w:proofErr w:type="spellEnd"/>
      <w:r w:rsidR="009A0CD2" w:rsidRPr="006C7888">
        <w:rPr>
          <w:rFonts w:ascii="仿宋" w:eastAsia="仿宋" w:hAnsi="仿宋" w:cs="仿宋" w:hint="eastAsia"/>
          <w:sz w:val="28"/>
          <w:szCs w:val="32"/>
        </w:rPr>
        <w:t>乌职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”</w:t>
      </w:r>
      <w:r w:rsidRPr="006C7888">
        <w:rPr>
          <w:rFonts w:ascii="仿宋" w:eastAsia="仿宋" w:hAnsi="仿宋" w:cs="仿宋"/>
          <w:sz w:val="28"/>
          <w:szCs w:val="32"/>
        </w:rPr>
        <w:t>APP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并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按照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要求打卡</w:t>
      </w:r>
      <w:r w:rsidR="006C7888" w:rsidRPr="006C7888">
        <w:rPr>
          <w:rFonts w:ascii="仿宋" w:eastAsia="仿宋" w:hAnsi="仿宋" w:cs="仿宋" w:hint="eastAsia"/>
          <w:sz w:val="28"/>
          <w:szCs w:val="32"/>
        </w:rPr>
        <w:t>，每天上午、下午各一次（见附件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）</w:t>
      </w:r>
      <w:r w:rsidR="009A0CD2" w:rsidRPr="006C7888">
        <w:rPr>
          <w:rFonts w:ascii="仿宋" w:eastAsia="仿宋" w:hAnsi="仿宋" w:cs="仿宋" w:hint="eastAsia"/>
          <w:sz w:val="28"/>
          <w:szCs w:val="32"/>
        </w:rPr>
        <w:t>;</w:t>
      </w:r>
    </w:p>
    <w:p w:rsidR="000F5ECD" w:rsidRPr="006C7888" w:rsidRDefault="009A0CD2" w:rsidP="006C7888">
      <w:pPr>
        <w:numPr>
          <w:ilvl w:val="0"/>
          <w:numId w:val="2"/>
        </w:numPr>
        <w:spacing w:line="560" w:lineRule="exact"/>
        <w:ind w:firstLineChars="100" w:firstLine="280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sz w:val="28"/>
          <w:szCs w:val="32"/>
        </w:rPr>
        <w:t>建议新生在居住地完成接种新冠肺炎疫苗工作</w:t>
      </w:r>
      <w:r w:rsidRPr="006C7888">
        <w:rPr>
          <w:rFonts w:ascii="仿宋" w:eastAsia="仿宋" w:hAnsi="仿宋" w:cs="仿宋" w:hint="eastAsia"/>
          <w:sz w:val="28"/>
          <w:szCs w:val="32"/>
        </w:rPr>
        <w:t>，开学</w:t>
      </w:r>
      <w:proofErr w:type="gramStart"/>
      <w:r w:rsidRPr="006C7888">
        <w:rPr>
          <w:rFonts w:ascii="仿宋" w:eastAsia="仿宋" w:hAnsi="仿宋" w:cs="仿宋" w:hint="eastAsia"/>
          <w:sz w:val="28"/>
          <w:szCs w:val="32"/>
        </w:rPr>
        <w:t>报到请</w:t>
      </w:r>
      <w:proofErr w:type="gramEnd"/>
      <w:r w:rsidRPr="006C7888">
        <w:rPr>
          <w:rFonts w:ascii="仿宋" w:eastAsia="仿宋" w:hAnsi="仿宋" w:cs="仿宋" w:hint="eastAsia"/>
          <w:sz w:val="28"/>
          <w:szCs w:val="32"/>
        </w:rPr>
        <w:t>携带注射疫苗的相关</w:t>
      </w:r>
      <w:r w:rsidR="00E16E8A" w:rsidRPr="006C7888">
        <w:rPr>
          <w:rFonts w:ascii="仿宋" w:eastAsia="仿宋" w:hAnsi="仿宋" w:cs="仿宋" w:hint="eastAsia"/>
          <w:sz w:val="28"/>
          <w:szCs w:val="32"/>
        </w:rPr>
        <w:t>证明</w:t>
      </w:r>
      <w:r w:rsidRPr="006C7888">
        <w:rPr>
          <w:rFonts w:ascii="仿宋" w:eastAsia="仿宋" w:hAnsi="仿宋" w:cs="仿宋" w:hint="eastAsia"/>
          <w:sz w:val="28"/>
          <w:szCs w:val="32"/>
        </w:rPr>
        <w:t>材料</w:t>
      </w:r>
      <w:r w:rsidRPr="006C7888">
        <w:rPr>
          <w:rFonts w:ascii="仿宋" w:eastAsia="仿宋" w:hAnsi="仿宋" w:cs="仿宋" w:hint="eastAsia"/>
          <w:sz w:val="28"/>
          <w:szCs w:val="32"/>
        </w:rPr>
        <w:t>;</w:t>
      </w:r>
    </w:p>
    <w:p w:rsidR="000F5ECD" w:rsidRPr="006C7888" w:rsidRDefault="009A0CD2" w:rsidP="006C7888">
      <w:pPr>
        <w:numPr>
          <w:ilvl w:val="0"/>
          <w:numId w:val="2"/>
        </w:numPr>
        <w:spacing w:line="560" w:lineRule="exact"/>
        <w:ind w:firstLineChars="100" w:firstLine="296"/>
        <w:rPr>
          <w:rFonts w:ascii="仿宋" w:eastAsia="仿宋" w:hAnsi="仿宋" w:cs="仿宋"/>
          <w:color w:val="333333"/>
          <w:spacing w:val="8"/>
          <w:sz w:val="28"/>
          <w:szCs w:val="32"/>
          <w:shd w:val="clear" w:color="auto" w:fill="FFFFFF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根据疫情防控要求，为确保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出行安全，不建议家长随行，新生自行前来报到即可</w:t>
      </w: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;</w:t>
      </w:r>
    </w:p>
    <w:p w:rsidR="000F5ECD" w:rsidRPr="006C7888" w:rsidRDefault="009A0CD2" w:rsidP="006C7888">
      <w:pPr>
        <w:numPr>
          <w:ilvl w:val="0"/>
          <w:numId w:val="2"/>
        </w:numPr>
        <w:spacing w:line="560" w:lineRule="exact"/>
        <w:ind w:firstLineChars="100" w:firstLine="296"/>
        <w:rPr>
          <w:sz w:val="28"/>
          <w:szCs w:val="32"/>
        </w:rPr>
      </w:pPr>
      <w:r w:rsidRPr="006C7888">
        <w:rPr>
          <w:rFonts w:ascii="仿宋" w:eastAsia="仿宋" w:hAnsi="仿宋" w:cs="仿宋" w:hint="eastAsia"/>
          <w:color w:val="333333"/>
          <w:spacing w:val="8"/>
          <w:sz w:val="28"/>
          <w:szCs w:val="32"/>
          <w:shd w:val="clear" w:color="auto" w:fill="FFFFFF"/>
        </w:rPr>
        <w:t>根据上级文件精神和疫情防控安排的更新变动，如有其它安排，另行通知。</w:t>
      </w:r>
    </w:p>
    <w:p w:rsidR="006C7888" w:rsidRDefault="006C7888" w:rsidP="006C7888">
      <w:pPr>
        <w:pStyle w:val="a5"/>
        <w:spacing w:line="560" w:lineRule="exact"/>
        <w:jc w:val="left"/>
        <w:rPr>
          <w:rFonts w:ascii="黑体" w:eastAsia="黑体" w:hAnsi="黑体"/>
          <w:b w:val="0"/>
          <w:bCs w:val="0"/>
          <w:sz w:val="28"/>
          <w:szCs w:val="28"/>
        </w:rPr>
      </w:pPr>
    </w:p>
    <w:p w:rsidR="006C7888" w:rsidRDefault="006C7888">
      <w:pPr>
        <w:pStyle w:val="a5"/>
        <w:jc w:val="left"/>
        <w:rPr>
          <w:rFonts w:ascii="黑体" w:eastAsia="黑体" w:hAnsi="黑体"/>
          <w:b w:val="0"/>
          <w:bCs w:val="0"/>
          <w:sz w:val="28"/>
          <w:szCs w:val="28"/>
        </w:rPr>
      </w:pPr>
    </w:p>
    <w:p w:rsidR="000F5ECD" w:rsidRPr="006C7888" w:rsidRDefault="006C7888">
      <w:pPr>
        <w:pStyle w:val="a5"/>
        <w:jc w:val="left"/>
        <w:rPr>
          <w:rFonts w:ascii="黑体" w:eastAsia="黑体" w:hAnsi="黑体"/>
          <w:b w:val="0"/>
          <w:bCs w:val="0"/>
          <w:sz w:val="36"/>
          <w:szCs w:val="28"/>
        </w:rPr>
      </w:pPr>
      <w:r w:rsidRPr="006C7888">
        <w:rPr>
          <w:rFonts w:ascii="黑体" w:eastAsia="黑体" w:hAnsi="黑体" w:hint="eastAsia"/>
          <w:b w:val="0"/>
          <w:bCs w:val="0"/>
          <w:sz w:val="36"/>
          <w:szCs w:val="28"/>
        </w:rPr>
        <w:lastRenderedPageBreak/>
        <w:t>附件</w:t>
      </w:r>
      <w:r w:rsidR="009A0CD2" w:rsidRPr="006C7888">
        <w:rPr>
          <w:rFonts w:ascii="黑体" w:eastAsia="黑体" w:hAnsi="黑体" w:hint="eastAsia"/>
          <w:b w:val="0"/>
          <w:bCs w:val="0"/>
          <w:sz w:val="36"/>
          <w:szCs w:val="28"/>
        </w:rPr>
        <w:t>：</w:t>
      </w:r>
    </w:p>
    <w:p w:rsidR="000F5ECD" w:rsidRPr="006C7888" w:rsidRDefault="009A0CD2">
      <w:pPr>
        <w:pStyle w:val="a5"/>
        <w:rPr>
          <w:rFonts w:ascii="黑体" w:eastAsia="黑体" w:hAnsi="黑体"/>
          <w:b w:val="0"/>
          <w:sz w:val="36"/>
        </w:rPr>
      </w:pPr>
      <w:r w:rsidRPr="006C7888">
        <w:rPr>
          <w:rFonts w:ascii="黑体" w:eastAsia="黑体" w:hAnsi="黑体" w:hint="eastAsia"/>
          <w:b w:val="0"/>
          <w:sz w:val="36"/>
        </w:rPr>
        <w:t>乌兰察布职业学院</w:t>
      </w:r>
      <w:r w:rsidR="00E16E8A" w:rsidRPr="006C7888">
        <w:rPr>
          <w:rFonts w:ascii="黑体" w:eastAsia="黑体" w:hAnsi="黑体" w:hint="eastAsia"/>
          <w:b w:val="0"/>
          <w:sz w:val="36"/>
        </w:rPr>
        <w:t>“</w:t>
      </w:r>
      <w:proofErr w:type="spellStart"/>
      <w:r w:rsidRPr="006C7888">
        <w:rPr>
          <w:rFonts w:ascii="黑体" w:eastAsia="黑体" w:hAnsi="黑体"/>
          <w:b w:val="0"/>
          <w:color w:val="000000" w:themeColor="text1"/>
          <w:szCs w:val="28"/>
        </w:rPr>
        <w:t>i</w:t>
      </w:r>
      <w:proofErr w:type="spellEnd"/>
      <w:r w:rsidRPr="006C7888">
        <w:rPr>
          <w:rFonts w:ascii="黑体" w:eastAsia="黑体" w:hAnsi="黑体" w:hint="eastAsia"/>
          <w:b w:val="0"/>
          <w:szCs w:val="28"/>
        </w:rPr>
        <w:t>乌职</w:t>
      </w:r>
      <w:r w:rsidR="00E16E8A" w:rsidRPr="006C7888">
        <w:rPr>
          <w:rFonts w:ascii="黑体" w:eastAsia="黑体" w:hAnsi="黑体" w:hint="eastAsia"/>
          <w:b w:val="0"/>
          <w:szCs w:val="28"/>
        </w:rPr>
        <w:t>”</w:t>
      </w:r>
      <w:r w:rsidRPr="006C7888">
        <w:rPr>
          <w:rFonts w:ascii="黑体" w:eastAsia="黑体" w:hAnsi="黑体" w:hint="eastAsia"/>
          <w:b w:val="0"/>
          <w:sz w:val="36"/>
        </w:rPr>
        <w:t>APP</w:t>
      </w:r>
      <w:r w:rsidRPr="006C7888">
        <w:rPr>
          <w:rFonts w:ascii="黑体" w:eastAsia="黑体" w:hAnsi="黑体" w:hint="eastAsia"/>
          <w:b w:val="0"/>
          <w:sz w:val="36"/>
        </w:rPr>
        <w:t>下载说明</w:t>
      </w:r>
    </w:p>
    <w:p w:rsidR="000F5ECD" w:rsidRPr="00704EAD" w:rsidRDefault="009A0CD2">
      <w:pPr>
        <w:pStyle w:val="2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 w:rsidRPr="006C7888">
        <w:rPr>
          <w:rFonts w:ascii="仿宋" w:eastAsia="仿宋" w:hAnsi="仿宋" w:hint="eastAsia"/>
          <w:b w:val="0"/>
          <w:sz w:val="28"/>
          <w:szCs w:val="28"/>
        </w:rPr>
        <w:t>复制链接进入</w:t>
      </w:r>
      <w:proofErr w:type="gramStart"/>
      <w:r w:rsidRPr="006C7888">
        <w:rPr>
          <w:rFonts w:ascii="仿宋" w:eastAsia="仿宋" w:hAnsi="仿宋" w:hint="eastAsia"/>
          <w:b w:val="0"/>
          <w:sz w:val="28"/>
          <w:szCs w:val="28"/>
        </w:rPr>
        <w:t>乌职微</w:t>
      </w:r>
      <w:proofErr w:type="gramEnd"/>
      <w:r w:rsidRPr="006C7888">
        <w:rPr>
          <w:rFonts w:ascii="仿宋" w:eastAsia="仿宋" w:hAnsi="仿宋" w:hint="eastAsia"/>
          <w:b w:val="0"/>
          <w:sz w:val="28"/>
          <w:szCs w:val="28"/>
        </w:rPr>
        <w:t>校园</w:t>
      </w:r>
      <w:r w:rsidRPr="006C7888">
        <w:rPr>
          <w:rFonts w:ascii="仿宋" w:eastAsia="仿宋" w:hAnsi="仿宋" w:hint="eastAsia"/>
          <w:b w:val="0"/>
          <w:sz w:val="28"/>
          <w:szCs w:val="28"/>
        </w:rPr>
        <w:t>P</w:t>
      </w:r>
      <w:r w:rsidRPr="006C7888">
        <w:rPr>
          <w:rFonts w:ascii="仿宋" w:eastAsia="仿宋" w:hAnsi="仿宋"/>
          <w:b w:val="0"/>
          <w:sz w:val="28"/>
          <w:szCs w:val="28"/>
        </w:rPr>
        <w:t>C</w:t>
      </w:r>
      <w:r w:rsidRPr="006C7888">
        <w:rPr>
          <w:rFonts w:ascii="仿宋" w:eastAsia="仿宋" w:hAnsi="仿宋" w:hint="eastAsia"/>
          <w:b w:val="0"/>
          <w:sz w:val="28"/>
          <w:szCs w:val="28"/>
        </w:rPr>
        <w:t>端：</w:t>
      </w:r>
      <w:r w:rsidRPr="006C7888">
        <w:rPr>
          <w:rFonts w:ascii="仿宋" w:eastAsia="仿宋" w:hAnsi="仿宋"/>
          <w:b w:val="0"/>
        </w:rPr>
        <w:fldChar w:fldCharType="begin"/>
      </w:r>
      <w:r w:rsidRPr="006C7888">
        <w:rPr>
          <w:rFonts w:ascii="仿宋" w:eastAsia="仿宋" w:hAnsi="仿宋"/>
          <w:b w:val="0"/>
        </w:rPr>
        <w:instrText xml:space="preserve"> HYPERLINK "http://i.wlcbzyxy.org.cn/" </w:instrText>
      </w:r>
      <w:r w:rsidRPr="006C7888">
        <w:rPr>
          <w:rFonts w:ascii="仿宋" w:eastAsia="仿宋" w:hAnsi="仿宋"/>
          <w:b w:val="0"/>
        </w:rPr>
        <w:fldChar w:fldCharType="separate"/>
      </w:r>
      <w:r w:rsidRPr="006C7888">
        <w:rPr>
          <w:rStyle w:val="a7"/>
          <w:rFonts w:ascii="仿宋" w:eastAsia="仿宋" w:hAnsi="仿宋"/>
          <w:b w:val="0"/>
          <w:sz w:val="28"/>
          <w:szCs w:val="28"/>
        </w:rPr>
        <w:t>http://i.wlcbzyxy.org.cn/</w:t>
      </w:r>
      <w:r w:rsidRPr="006C7888">
        <w:rPr>
          <w:rStyle w:val="a7"/>
          <w:rFonts w:ascii="仿宋" w:eastAsia="仿宋" w:hAnsi="仿宋"/>
          <w:b w:val="0"/>
          <w:sz w:val="28"/>
          <w:szCs w:val="28"/>
        </w:rPr>
        <w:fldChar w:fldCharType="end"/>
      </w:r>
      <w:r w:rsidRPr="006C7888">
        <w:rPr>
          <w:rFonts w:ascii="仿宋" w:eastAsia="仿宋" w:hAnsi="仿宋" w:hint="eastAsia"/>
          <w:b w:val="0"/>
          <w:sz w:val="28"/>
          <w:szCs w:val="28"/>
        </w:rPr>
        <w:t>在页面下方</w:t>
      </w:r>
      <w:r w:rsidRPr="00704EAD">
        <w:rPr>
          <w:rFonts w:ascii="仿宋" w:eastAsia="仿宋" w:hAnsi="仿宋" w:hint="eastAsia"/>
          <w:b w:val="0"/>
          <w:sz w:val="28"/>
          <w:szCs w:val="28"/>
        </w:rPr>
        <w:t>单击</w:t>
      </w:r>
      <w:r w:rsidR="00704EAD" w:rsidRPr="00704EAD">
        <w:rPr>
          <w:rFonts w:ascii="仿宋" w:eastAsia="仿宋" w:hAnsi="仿宋" w:hint="eastAsia"/>
          <w:b w:val="0"/>
          <w:sz w:val="28"/>
          <w:szCs w:val="28"/>
        </w:rPr>
        <w:t>“</w:t>
      </w:r>
      <w:r w:rsidRPr="00704EAD">
        <w:rPr>
          <w:rFonts w:ascii="仿宋" w:eastAsia="仿宋" w:hAnsi="仿宋" w:hint="eastAsia"/>
          <w:b w:val="0"/>
          <w:sz w:val="28"/>
          <w:szCs w:val="28"/>
        </w:rPr>
        <w:t>扫码</w:t>
      </w:r>
      <w:r w:rsidRPr="00704EAD">
        <w:rPr>
          <w:rFonts w:ascii="仿宋" w:eastAsia="仿宋" w:hAnsi="仿宋" w:hint="eastAsia"/>
          <w:b w:val="0"/>
          <w:sz w:val="28"/>
          <w:szCs w:val="28"/>
        </w:rPr>
        <w:t>下载</w:t>
      </w:r>
      <w:proofErr w:type="spellStart"/>
      <w:r w:rsidRPr="00704EAD">
        <w:rPr>
          <w:rFonts w:ascii="仿宋" w:eastAsia="仿宋" w:hAnsi="仿宋"/>
          <w:b w:val="0"/>
          <w:sz w:val="28"/>
          <w:szCs w:val="28"/>
        </w:rPr>
        <w:t>i</w:t>
      </w:r>
      <w:proofErr w:type="spellEnd"/>
      <w:r w:rsidRPr="006C7888">
        <w:rPr>
          <w:rFonts w:ascii="仿宋" w:eastAsia="仿宋" w:hAnsi="仿宋" w:hint="eastAsia"/>
          <w:b w:val="0"/>
          <w:sz w:val="28"/>
          <w:szCs w:val="28"/>
        </w:rPr>
        <w:t>乌职</w:t>
      </w:r>
      <w:r w:rsidRPr="00704EAD">
        <w:rPr>
          <w:rFonts w:ascii="仿宋" w:eastAsia="仿宋" w:hAnsi="仿宋" w:hint="eastAsia"/>
          <w:b w:val="0"/>
          <w:sz w:val="28"/>
          <w:szCs w:val="28"/>
        </w:rPr>
        <w:t>APP</w:t>
      </w:r>
      <w:r w:rsidR="00704EAD" w:rsidRPr="00704EAD">
        <w:rPr>
          <w:rFonts w:ascii="仿宋" w:eastAsia="仿宋" w:hAnsi="仿宋" w:hint="eastAsia"/>
          <w:b w:val="0"/>
          <w:sz w:val="28"/>
          <w:szCs w:val="28"/>
        </w:rPr>
        <w:t>”</w:t>
      </w:r>
    </w:p>
    <w:p w:rsidR="000F5ECD" w:rsidRPr="006C7888" w:rsidRDefault="00CF2BD5" w:rsidP="00CF2BD5">
      <w:pPr>
        <w:jc w:val="center"/>
        <w:rPr>
          <w:rFonts w:ascii="仿宋" w:eastAsia="仿宋" w:hAnsi="仿宋"/>
          <w:sz w:val="20"/>
        </w:rPr>
      </w:pPr>
      <w:r w:rsidRPr="006C7888">
        <w:rPr>
          <w:rFonts w:ascii="仿宋" w:eastAsia="仿宋" w:hAnsi="仿宋"/>
          <w:noProof/>
          <w:sz w:val="20"/>
        </w:rPr>
        <w:drawing>
          <wp:inline distT="0" distB="0" distL="0" distR="0" wp14:anchorId="719FA4EA" wp14:editId="14869421">
            <wp:extent cx="3002145" cy="3002145"/>
            <wp:effectExtent l="0" t="0" r="8255" b="8255"/>
            <wp:docPr id="3" name="图片 3" descr="C:\Users\ZZ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Z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29" cy="30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ECD" w:rsidRPr="006C7888" w:rsidRDefault="009A0CD2">
      <w:pPr>
        <w:jc w:val="left"/>
        <w:rPr>
          <w:rFonts w:ascii="仿宋" w:eastAsia="仿宋" w:hAnsi="仿宋"/>
          <w:sz w:val="28"/>
        </w:rPr>
      </w:pPr>
      <w:r w:rsidRPr="006C7888">
        <w:rPr>
          <w:rFonts w:ascii="仿宋" w:eastAsia="仿宋" w:hAnsi="仿宋" w:hint="eastAsia"/>
          <w:sz w:val="28"/>
        </w:rPr>
        <w:t>获</w:t>
      </w:r>
      <w:r w:rsidR="006C7888" w:rsidRPr="006C7888">
        <w:rPr>
          <w:rFonts w:ascii="仿宋" w:eastAsia="仿宋" w:hAnsi="仿宋" w:hint="eastAsia"/>
          <w:sz w:val="28"/>
        </w:rPr>
        <w:t>取</w:t>
      </w:r>
      <w:r w:rsidRPr="006C7888">
        <w:rPr>
          <w:rFonts w:ascii="仿宋" w:eastAsia="仿宋" w:hAnsi="仿宋" w:hint="eastAsia"/>
          <w:sz w:val="28"/>
        </w:rPr>
        <w:t>二维码</w:t>
      </w:r>
    </w:p>
    <w:p w:rsidR="000F5ECD" w:rsidRDefault="00E16E8A" w:rsidP="00E16E8A">
      <w:pPr>
        <w:jc w:val="center"/>
        <w:rPr>
          <w:rFonts w:ascii="仿宋" w:eastAsia="仿宋" w:hAnsi="仿宋"/>
          <w:sz w:val="20"/>
        </w:rPr>
      </w:pPr>
      <w:r w:rsidRPr="006C7888">
        <w:rPr>
          <w:rFonts w:ascii="仿宋" w:eastAsia="仿宋" w:hAnsi="仿宋"/>
          <w:noProof/>
          <w:sz w:val="20"/>
        </w:rPr>
        <w:drawing>
          <wp:inline distT="0" distB="0" distL="0" distR="0" wp14:anchorId="09ED77DB" wp14:editId="761BB312">
            <wp:extent cx="1780248" cy="1775389"/>
            <wp:effectExtent l="0" t="0" r="0" b="0"/>
            <wp:docPr id="2" name="图片 2" descr="C:\Users\ZZ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77" cy="180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888" w:rsidRPr="006C7888" w:rsidRDefault="006C7888" w:rsidP="00E16E8A">
      <w:pPr>
        <w:jc w:val="center"/>
        <w:rPr>
          <w:rFonts w:ascii="仿宋" w:eastAsia="仿宋" w:hAnsi="仿宋" w:hint="eastAsia"/>
          <w:sz w:val="20"/>
        </w:rPr>
      </w:pPr>
    </w:p>
    <w:p w:rsidR="000F5ECD" w:rsidRPr="006C7888" w:rsidRDefault="00CF2BD5">
      <w:pPr>
        <w:ind w:firstLineChars="200" w:firstLine="56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6C7888">
        <w:rPr>
          <w:rFonts w:ascii="仿宋" w:eastAsia="仿宋" w:hAnsi="仿宋" w:hint="eastAsia"/>
          <w:sz w:val="28"/>
          <w:szCs w:val="28"/>
        </w:rPr>
        <w:t>打开微信</w:t>
      </w:r>
      <w:r w:rsidRPr="006C7888">
        <w:rPr>
          <w:rFonts w:ascii="仿宋" w:eastAsia="仿宋" w:hAnsi="仿宋" w:hint="eastAsia"/>
          <w:sz w:val="28"/>
          <w:szCs w:val="28"/>
        </w:rPr>
        <w:t>“</w:t>
      </w:r>
      <w:r w:rsidR="009A0CD2" w:rsidRPr="006C7888">
        <w:rPr>
          <w:rFonts w:ascii="仿宋" w:eastAsia="仿宋" w:hAnsi="仿宋" w:hint="eastAsia"/>
          <w:color w:val="FF0000"/>
          <w:sz w:val="28"/>
          <w:szCs w:val="28"/>
        </w:rPr>
        <w:t>扫一扫</w:t>
      </w:r>
      <w:r w:rsidRPr="006C7888">
        <w:rPr>
          <w:rFonts w:ascii="仿宋" w:eastAsia="仿宋" w:hAnsi="仿宋" w:hint="eastAsia"/>
          <w:sz w:val="28"/>
          <w:szCs w:val="28"/>
        </w:rPr>
        <w:t>”</w:t>
      </w:r>
      <w:proofErr w:type="gramEnd"/>
      <w:r w:rsidR="009A0CD2" w:rsidRPr="006C7888">
        <w:rPr>
          <w:rFonts w:ascii="仿宋" w:eastAsia="仿宋" w:hAnsi="仿宋" w:hint="eastAsia"/>
          <w:sz w:val="28"/>
          <w:szCs w:val="28"/>
        </w:rPr>
        <w:t>，然后将链接</w:t>
      </w:r>
      <w:r w:rsidR="009A0CD2" w:rsidRPr="006C7888">
        <w:rPr>
          <w:rFonts w:ascii="仿宋" w:eastAsia="仿宋" w:hAnsi="仿宋" w:hint="eastAsia"/>
          <w:color w:val="FF0000"/>
          <w:sz w:val="28"/>
          <w:szCs w:val="28"/>
        </w:rPr>
        <w:t>用浏览器打开</w:t>
      </w:r>
      <w:r w:rsidRPr="006C7888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9A0CD2" w:rsidRPr="006C7888">
        <w:rPr>
          <w:rFonts w:ascii="仿宋" w:eastAsia="仿宋" w:hAnsi="仿宋" w:hint="eastAsia"/>
          <w:sz w:val="28"/>
          <w:szCs w:val="28"/>
        </w:rPr>
        <w:t>根据自己的手机</w:t>
      </w:r>
      <w:r w:rsidR="009A0CD2" w:rsidRPr="006C7888">
        <w:rPr>
          <w:rFonts w:ascii="仿宋" w:eastAsia="仿宋" w:hAnsi="仿宋" w:hint="eastAsia"/>
          <w:color w:val="FF0000"/>
          <w:sz w:val="28"/>
          <w:szCs w:val="28"/>
        </w:rPr>
        <w:t>选择</w:t>
      </w:r>
      <w:r w:rsidR="009A0CD2" w:rsidRPr="006C7888">
        <w:rPr>
          <w:rFonts w:ascii="仿宋" w:eastAsia="仿宋" w:hAnsi="仿宋" w:hint="eastAsia"/>
          <w:sz w:val="28"/>
          <w:szCs w:val="28"/>
        </w:rPr>
        <w:t>android</w:t>
      </w:r>
      <w:r w:rsidR="009A0CD2" w:rsidRPr="006C7888">
        <w:rPr>
          <w:rFonts w:ascii="仿宋" w:eastAsia="仿宋" w:hAnsi="仿宋" w:hint="eastAsia"/>
          <w:sz w:val="28"/>
          <w:szCs w:val="28"/>
        </w:rPr>
        <w:t>和</w:t>
      </w:r>
      <w:proofErr w:type="spellStart"/>
      <w:r w:rsidR="009A0CD2" w:rsidRPr="006C7888">
        <w:rPr>
          <w:rFonts w:ascii="仿宋" w:eastAsia="仿宋" w:hAnsi="仿宋" w:hint="eastAsia"/>
          <w:sz w:val="28"/>
          <w:szCs w:val="28"/>
        </w:rPr>
        <w:t>ios</w:t>
      </w:r>
      <w:proofErr w:type="spellEnd"/>
      <w:r w:rsidR="009A0CD2" w:rsidRPr="006C7888">
        <w:rPr>
          <w:rFonts w:ascii="仿宋" w:eastAsia="仿宋" w:hAnsi="仿宋" w:hint="eastAsia"/>
          <w:sz w:val="28"/>
          <w:szCs w:val="28"/>
        </w:rPr>
        <w:t>进行</w:t>
      </w:r>
      <w:r w:rsidR="009A0CD2" w:rsidRPr="006C7888">
        <w:rPr>
          <w:rFonts w:ascii="仿宋" w:eastAsia="仿宋" w:hAnsi="仿宋" w:hint="eastAsia"/>
          <w:color w:val="FF0000"/>
          <w:sz w:val="28"/>
          <w:szCs w:val="28"/>
        </w:rPr>
        <w:t>下载安装</w:t>
      </w:r>
      <w:r w:rsidR="009A0CD2" w:rsidRPr="006C7888">
        <w:rPr>
          <w:rFonts w:ascii="仿宋" w:eastAsia="仿宋" w:hAnsi="仿宋" w:hint="eastAsia"/>
          <w:sz w:val="28"/>
          <w:szCs w:val="28"/>
        </w:rPr>
        <w:t>。</w:t>
      </w:r>
    </w:p>
    <w:sectPr w:rsidR="000F5ECD" w:rsidRPr="006C788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CD2" w:rsidRDefault="009A0CD2">
      <w:r>
        <w:separator/>
      </w:r>
    </w:p>
  </w:endnote>
  <w:endnote w:type="continuationSeparator" w:id="0">
    <w:p w:rsidR="009A0CD2" w:rsidRDefault="009A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CD" w:rsidRDefault="009A0C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5ECD" w:rsidRDefault="009A0CD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04EA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0F5ECD" w:rsidRDefault="009A0CD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04EA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CD2" w:rsidRDefault="009A0CD2">
      <w:r>
        <w:separator/>
      </w:r>
    </w:p>
  </w:footnote>
  <w:footnote w:type="continuationSeparator" w:id="0">
    <w:p w:rsidR="009A0CD2" w:rsidRDefault="009A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AFD527"/>
    <w:multiLevelType w:val="singleLevel"/>
    <w:tmpl w:val="F1AFD5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428481"/>
    <w:multiLevelType w:val="singleLevel"/>
    <w:tmpl w:val="F364ED50"/>
    <w:lvl w:ilvl="0">
      <w:start w:val="1"/>
      <w:numFmt w:val="chineseCounting"/>
      <w:suff w:val="nothing"/>
      <w:lvlText w:val="（%1）"/>
      <w:lvlJc w:val="left"/>
      <w:rPr>
        <w:rFonts w:ascii="仿宋_GB2312" w:eastAsia="仿宋_GB2312"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85335"/>
    <w:rsid w:val="000576C8"/>
    <w:rsid w:val="000F5ECD"/>
    <w:rsid w:val="006C7888"/>
    <w:rsid w:val="00704EAD"/>
    <w:rsid w:val="009A0CD2"/>
    <w:rsid w:val="00CF2BD5"/>
    <w:rsid w:val="00E16E8A"/>
    <w:rsid w:val="0A5E744D"/>
    <w:rsid w:val="17DB156A"/>
    <w:rsid w:val="28E13744"/>
    <w:rsid w:val="2AAC6D4E"/>
    <w:rsid w:val="2B526982"/>
    <w:rsid w:val="2CF92C06"/>
    <w:rsid w:val="30FF395B"/>
    <w:rsid w:val="3C785335"/>
    <w:rsid w:val="3F624FE2"/>
    <w:rsid w:val="50913934"/>
    <w:rsid w:val="58D74F30"/>
    <w:rsid w:val="7B4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19E839-9A5D-47DC-8F07-B61E5F9C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二娃子</dc:creator>
  <cp:lastModifiedBy>Windows 用户</cp:lastModifiedBy>
  <cp:revision>4</cp:revision>
  <cp:lastPrinted>2021-08-06T03:06:00Z</cp:lastPrinted>
  <dcterms:created xsi:type="dcterms:W3CDTF">2021-08-06T02:08:00Z</dcterms:created>
  <dcterms:modified xsi:type="dcterms:W3CDTF">2021-08-06T08:11:00Z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390B22179D0049C1864102812DB5A9B5</vt:lpwstr>
  </property>
</Properties>
</file>